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D5" w:rsidRPr="00777FC9" w:rsidRDefault="00777FC9" w:rsidP="00777FC9">
      <w:pPr>
        <w:spacing w:line="480" w:lineRule="auto"/>
        <w:rPr>
          <w:sz w:val="32"/>
          <w:szCs w:val="32"/>
        </w:rPr>
      </w:pPr>
      <w:r w:rsidRPr="00777FC9">
        <w:rPr>
          <w:rFonts w:ascii="Courier New" w:hAnsi="Courier New" w:cs="Courier New"/>
          <w:sz w:val="32"/>
          <w:szCs w:val="32"/>
        </w:rPr>
        <w:t xml:space="preserve">As the end of the semester approaches, now is a time to reflect not only on your growth as a </w:t>
      </w:r>
      <w:bookmarkStart w:id="0" w:name="_GoBack"/>
      <w:bookmarkEnd w:id="0"/>
      <w:r w:rsidRPr="00777FC9">
        <w:rPr>
          <w:rFonts w:ascii="Courier New" w:hAnsi="Courier New" w:cs="Courier New"/>
          <w:sz w:val="32"/>
          <w:szCs w:val="32"/>
        </w:rPr>
        <w:t xml:space="preserve">writer, but also as a student overall. For journal entry three </w:t>
      </w:r>
      <w:proofErr w:type="gramStart"/>
      <w:r w:rsidRPr="00777FC9">
        <w:rPr>
          <w:rFonts w:ascii="Courier New" w:hAnsi="Courier New" w:cs="Courier New"/>
          <w:sz w:val="32"/>
          <w:szCs w:val="32"/>
        </w:rPr>
        <w:t>( 300</w:t>
      </w:r>
      <w:proofErr w:type="gramEnd"/>
      <w:r w:rsidRPr="00777FC9">
        <w:rPr>
          <w:rFonts w:ascii="Courier New" w:hAnsi="Courier New" w:cs="Courier New"/>
          <w:sz w:val="32"/>
          <w:szCs w:val="32"/>
        </w:rPr>
        <w:t xml:space="preserve"> – 500 words) discuss the “lessons learned” from UNIV 150 and how you will put them to use in subsequent semesters. One of the “lessons learned” to be included in your discussion will be the benefit of the </w:t>
      </w:r>
      <w:proofErr w:type="spellStart"/>
      <w:r w:rsidRPr="00777FC9">
        <w:rPr>
          <w:rFonts w:ascii="Courier New" w:hAnsi="Courier New" w:cs="Courier New"/>
          <w:sz w:val="32"/>
          <w:szCs w:val="32"/>
        </w:rPr>
        <w:t>ePortfolio</w:t>
      </w:r>
      <w:proofErr w:type="spellEnd"/>
      <w:r w:rsidRPr="00777FC9">
        <w:rPr>
          <w:rFonts w:ascii="Courier New" w:hAnsi="Courier New" w:cs="Courier New"/>
          <w:sz w:val="32"/>
          <w:szCs w:val="32"/>
        </w:rPr>
        <w:t xml:space="preserve"> as a tool for learning. As with journal entries one and two, summary three will be posted under the UNIV 150 page in your </w:t>
      </w:r>
      <w:proofErr w:type="spellStart"/>
      <w:r w:rsidRPr="00777FC9">
        <w:rPr>
          <w:rFonts w:ascii="Courier New" w:hAnsi="Courier New" w:cs="Courier New"/>
          <w:sz w:val="32"/>
          <w:szCs w:val="32"/>
        </w:rPr>
        <w:t>ePortfolio</w:t>
      </w:r>
      <w:proofErr w:type="spellEnd"/>
      <w:r w:rsidRPr="00777FC9">
        <w:rPr>
          <w:rFonts w:ascii="Courier New" w:hAnsi="Courier New" w:cs="Courier New"/>
          <w:sz w:val="32"/>
          <w:szCs w:val="32"/>
        </w:rPr>
        <w:t xml:space="preserve"> no later than 6:00 PM, Eastern </w:t>
      </w:r>
      <w:proofErr w:type="gramStart"/>
      <w:r w:rsidRPr="00777FC9">
        <w:rPr>
          <w:rFonts w:ascii="Courier New" w:hAnsi="Courier New" w:cs="Courier New"/>
          <w:sz w:val="32"/>
          <w:szCs w:val="32"/>
        </w:rPr>
        <w:t>time</w:t>
      </w:r>
      <w:proofErr w:type="gramEnd"/>
      <w:r w:rsidRPr="00777FC9">
        <w:rPr>
          <w:rFonts w:ascii="Courier New" w:hAnsi="Courier New" w:cs="Courier New"/>
          <w:sz w:val="32"/>
          <w:szCs w:val="32"/>
        </w:rPr>
        <w:t xml:space="preserve"> on Tuesday, November 24, 2015. REMINDER: the </w:t>
      </w:r>
      <w:proofErr w:type="spellStart"/>
      <w:r w:rsidRPr="00777FC9">
        <w:rPr>
          <w:rFonts w:ascii="Courier New" w:hAnsi="Courier New" w:cs="Courier New"/>
          <w:sz w:val="32"/>
          <w:szCs w:val="32"/>
        </w:rPr>
        <w:t>ePortfolio</w:t>
      </w:r>
      <w:proofErr w:type="spellEnd"/>
      <w:r w:rsidRPr="00777FC9">
        <w:rPr>
          <w:rFonts w:ascii="Courier New" w:hAnsi="Courier New" w:cs="Courier New"/>
          <w:sz w:val="32"/>
          <w:szCs w:val="32"/>
        </w:rPr>
        <w:t xml:space="preserve"> must be complete at the deadline for submission of journal summary three. Class time will be allotted for work on journal summary three and the </w:t>
      </w:r>
      <w:proofErr w:type="spellStart"/>
      <w:r w:rsidRPr="00777FC9">
        <w:rPr>
          <w:rFonts w:ascii="Courier New" w:hAnsi="Courier New" w:cs="Courier New"/>
          <w:sz w:val="32"/>
          <w:szCs w:val="32"/>
        </w:rPr>
        <w:t>ePortfolio</w:t>
      </w:r>
      <w:proofErr w:type="spellEnd"/>
      <w:r w:rsidRPr="00777FC9">
        <w:rPr>
          <w:rFonts w:ascii="Courier New" w:hAnsi="Courier New" w:cs="Courier New"/>
          <w:sz w:val="32"/>
          <w:szCs w:val="32"/>
        </w:rPr>
        <w:t xml:space="preserve"> as well.</w:t>
      </w:r>
    </w:p>
    <w:sectPr w:rsidR="00F14FD5" w:rsidRPr="0077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C9"/>
    <w:rsid w:val="00777FC9"/>
    <w:rsid w:val="00F1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DF253-DA1A-4293-8179-FE9545B2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Isenkul, Elizabeth J.</dc:creator>
  <cp:keywords/>
  <dc:description/>
  <cp:lastModifiedBy>Isenkul, Elizabeth J.</cp:lastModifiedBy>
  <cp:revision>1</cp:revision>
  <dcterms:created xsi:type="dcterms:W3CDTF">2015-11-18T13:22:00Z</dcterms:created>
  <dcterms:modified xsi:type="dcterms:W3CDTF">2015-11-18T13:51:00Z</dcterms:modified>
</cp:coreProperties>
</file>